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16600" w14:textId="189F1250" w:rsidR="00424DF9" w:rsidRPr="000D2F0F" w:rsidRDefault="006A41DE" w:rsidP="00AC50E0">
      <w:pPr>
        <w:widowControl/>
        <w:tabs>
          <w:tab w:val="left" w:pos="567"/>
        </w:tabs>
        <w:spacing w:line="276" w:lineRule="auto"/>
        <w:ind w:firstLine="0"/>
        <w:rPr>
          <w:rFonts w:ascii="Verdana" w:eastAsiaTheme="minorEastAsia" w:hAnsi="Verdana"/>
          <w:b/>
          <w:bCs/>
          <w:sz w:val="20"/>
          <w:lang w:eastAsia="ru-RU"/>
        </w:rPr>
      </w:pPr>
      <w:r w:rsidRPr="000D2F0F">
        <w:rPr>
          <w:rFonts w:ascii="Verdana" w:eastAsiaTheme="minorEastAsia" w:hAnsi="Verdana"/>
          <w:b/>
          <w:bCs/>
          <w:sz w:val="20"/>
          <w:lang w:eastAsia="ru-RU"/>
        </w:rPr>
        <w:t>Согласие субъекта персональных данных</w:t>
      </w:r>
    </w:p>
    <w:p w14:paraId="10F2DBDB" w14:textId="77777777" w:rsidR="00424DF9" w:rsidRPr="000D2F0F" w:rsidRDefault="006A41DE" w:rsidP="00AC50E0">
      <w:pPr>
        <w:widowControl/>
        <w:tabs>
          <w:tab w:val="left" w:pos="567"/>
        </w:tabs>
        <w:spacing w:line="276" w:lineRule="auto"/>
        <w:ind w:firstLine="0"/>
        <w:rPr>
          <w:rFonts w:ascii="Verdana" w:eastAsiaTheme="minorEastAsia" w:hAnsi="Verdana"/>
          <w:b/>
          <w:bCs/>
          <w:sz w:val="20"/>
          <w:lang w:eastAsia="ru-RU"/>
        </w:rPr>
      </w:pPr>
      <w:r w:rsidRPr="000D2F0F">
        <w:rPr>
          <w:rFonts w:ascii="Verdana" w:eastAsiaTheme="minorEastAsia" w:hAnsi="Verdana"/>
          <w:b/>
          <w:bCs/>
          <w:sz w:val="20"/>
          <w:lang w:eastAsia="ru-RU"/>
        </w:rPr>
        <w:t xml:space="preserve">на обработку персональных данных </w:t>
      </w:r>
    </w:p>
    <w:p w14:paraId="4FE90978" w14:textId="77777777" w:rsidR="00424DF9" w:rsidRPr="000D2F0F" w:rsidRDefault="00424DF9">
      <w:pPr>
        <w:widowControl/>
        <w:tabs>
          <w:tab w:val="left" w:pos="567"/>
        </w:tabs>
        <w:spacing w:line="276" w:lineRule="auto"/>
        <w:ind w:firstLine="709"/>
        <w:jc w:val="center"/>
        <w:rPr>
          <w:rFonts w:ascii="Verdana" w:eastAsiaTheme="minorEastAsia" w:hAnsi="Verdana"/>
          <w:b/>
          <w:bCs/>
          <w:sz w:val="20"/>
          <w:lang w:eastAsia="ru-RU"/>
        </w:rPr>
      </w:pPr>
    </w:p>
    <w:p w14:paraId="3A1D212D" w14:textId="5618F3F4" w:rsidR="00424DF9" w:rsidRPr="000D2F0F" w:rsidRDefault="003615AB" w:rsidP="00CA4049">
      <w:pPr>
        <w:autoSpaceDE w:val="0"/>
        <w:autoSpaceDN w:val="0"/>
        <w:adjustRightInd w:val="0"/>
        <w:spacing w:line="240" w:lineRule="auto"/>
        <w:ind w:firstLine="0"/>
        <w:rPr>
          <w:color w:val="000000" w:themeColor="text1"/>
          <w:sz w:val="20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Я, </w:t>
      </w:r>
      <w:r w:rsidRPr="000D2F0F">
        <w:rPr>
          <w:rFonts w:ascii="Verdana" w:hAnsi="Verdana"/>
          <w:sz w:val="20"/>
        </w:rPr>
        <w:t>в соответствии с требованиями Федерального закона № 152-ФЗ от 27 июля 2006 г. «О персональных данных»</w:t>
      </w:r>
      <w:r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 (далее – ФЗ-152) действуя свободно, своей волей и в своем интересе, а также подтверждая свою дееспособность, информировано и конкретно предоставляю</w:t>
      </w:r>
      <w:r w:rsidRPr="000D2F0F">
        <w:rPr>
          <w:rFonts w:ascii="Verdana" w:eastAsia="Times New Roman" w:hAnsi="Verdana"/>
          <w:color w:val="130E20"/>
          <w:spacing w:val="1"/>
          <w:sz w:val="20"/>
          <w:lang w:eastAsia="ru-RU"/>
        </w:rPr>
        <w:t> </w:t>
      </w:r>
      <w:r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(далее – Согласие) </w:t>
      </w:r>
      <w:r w:rsidR="00496703">
        <w:rPr>
          <w:rFonts w:ascii="Verdana" w:hAnsi="Verdana"/>
          <w:b/>
          <w:color w:val="000000" w:themeColor="text1"/>
          <w:sz w:val="20"/>
        </w:rPr>
        <w:t xml:space="preserve">Физическому лицу Оборину Максиму Алексеевичу </w:t>
      </w:r>
      <w:r w:rsidR="00496703" w:rsidRPr="00260E44">
        <w:rPr>
          <w:rFonts w:ascii="Verdana" w:hAnsi="Verdana"/>
          <w:b/>
          <w:color w:val="000000" w:themeColor="text1"/>
          <w:sz w:val="20"/>
        </w:rPr>
        <w:t>(</w:t>
      </w:r>
      <w:r w:rsidR="00496703" w:rsidRPr="00425503">
        <w:rPr>
          <w:rFonts w:ascii="Verdana" w:hAnsi="Verdana"/>
          <w:color w:val="000000" w:themeColor="text1"/>
          <w:sz w:val="20"/>
        </w:rPr>
        <w:t xml:space="preserve">ИНН </w:t>
      </w:r>
      <w:r w:rsidR="00496703">
        <w:rPr>
          <w:rFonts w:ascii="Verdana" w:hAnsi="Verdana"/>
          <w:sz w:val="20"/>
        </w:rPr>
        <w:t xml:space="preserve">366231997157, </w:t>
      </w:r>
      <w:r w:rsidR="00496703">
        <w:rPr>
          <w:rFonts w:ascii="Verdana" w:hAnsi="Verdana"/>
          <w:sz w:val="20"/>
          <w:lang w:val="en-US"/>
        </w:rPr>
        <w:t>m</w:t>
      </w:r>
      <w:r w:rsidR="00496703" w:rsidRPr="00496703">
        <w:rPr>
          <w:rFonts w:ascii="Verdana" w:hAnsi="Verdana"/>
          <w:sz w:val="20"/>
        </w:rPr>
        <w:t>.</w:t>
      </w:r>
      <w:r w:rsidR="00496703">
        <w:rPr>
          <w:rFonts w:ascii="Verdana" w:hAnsi="Verdana"/>
          <w:sz w:val="20"/>
          <w:lang w:val="en-US"/>
        </w:rPr>
        <w:t>m</w:t>
      </w:r>
      <w:r w:rsidR="00496703" w:rsidRPr="00496703">
        <w:rPr>
          <w:rFonts w:ascii="Verdana" w:hAnsi="Verdana"/>
          <w:sz w:val="20"/>
        </w:rPr>
        <w:t>1</w:t>
      </w:r>
      <w:r w:rsidR="00496703">
        <w:rPr>
          <w:rFonts w:ascii="Verdana" w:hAnsi="Verdana"/>
          <w:sz w:val="20"/>
          <w:lang w:val="en-US"/>
        </w:rPr>
        <w:t>ne</w:t>
      </w:r>
      <w:r w:rsidR="00496703" w:rsidRPr="00496703">
        <w:rPr>
          <w:rFonts w:ascii="Verdana" w:hAnsi="Verdana"/>
          <w:sz w:val="20"/>
        </w:rPr>
        <w:t>.</w:t>
      </w:r>
      <w:r w:rsidR="00496703">
        <w:rPr>
          <w:rFonts w:ascii="Verdana" w:hAnsi="Verdana"/>
          <w:sz w:val="20"/>
          <w:lang w:val="en-US"/>
        </w:rPr>
        <w:t>o</w:t>
      </w:r>
      <w:r w:rsidR="00496703" w:rsidRPr="00496703">
        <w:rPr>
          <w:rFonts w:ascii="Verdana" w:hAnsi="Verdana"/>
          <w:sz w:val="20"/>
        </w:rPr>
        <w:t>@</w:t>
      </w:r>
      <w:proofErr w:type="spellStart"/>
      <w:r w:rsidR="00496703">
        <w:rPr>
          <w:rFonts w:ascii="Verdana" w:hAnsi="Verdana"/>
          <w:sz w:val="20"/>
          <w:lang w:val="en-US"/>
        </w:rPr>
        <w:t>yandex</w:t>
      </w:r>
      <w:proofErr w:type="spellEnd"/>
      <w:r w:rsidR="00496703" w:rsidRPr="00496703">
        <w:rPr>
          <w:rFonts w:ascii="Verdana" w:hAnsi="Verdana"/>
          <w:sz w:val="20"/>
        </w:rPr>
        <w:t>.</w:t>
      </w:r>
      <w:proofErr w:type="spellStart"/>
      <w:r w:rsidR="00496703">
        <w:rPr>
          <w:rFonts w:ascii="Verdana" w:hAnsi="Verdana"/>
          <w:sz w:val="20"/>
          <w:lang w:val="en-US"/>
        </w:rPr>
        <w:t>ru</w:t>
      </w:r>
      <w:proofErr w:type="spellEnd"/>
      <w:r w:rsidR="00496703" w:rsidRPr="00260E44">
        <w:rPr>
          <w:rFonts w:ascii="Verdana" w:hAnsi="Verdana"/>
          <w:color w:val="000000" w:themeColor="text1"/>
          <w:sz w:val="20"/>
        </w:rPr>
        <w:t>)</w:t>
      </w:r>
      <w:r w:rsidR="00496703" w:rsidRPr="000D2F0F">
        <w:rPr>
          <w:rFonts w:ascii="Verdana" w:eastAsia="Times New Roman" w:hAnsi="Verdana"/>
          <w:sz w:val="20"/>
          <w:lang w:eastAsia="zh-CN"/>
        </w:rPr>
        <w:t xml:space="preserve"> </w:t>
      </w:r>
      <w:r w:rsidR="006A41DE" w:rsidRPr="000D2F0F">
        <w:rPr>
          <w:rFonts w:ascii="Verdana" w:eastAsia="Times New Roman" w:hAnsi="Verdana"/>
          <w:sz w:val="20"/>
          <w:lang w:eastAsia="zh-CN"/>
        </w:rPr>
        <w:t xml:space="preserve">(далее – Оператор) согласие </w:t>
      </w:r>
      <w:r w:rsidR="006A41DE" w:rsidRPr="000D2F0F">
        <w:rPr>
          <w:rFonts w:ascii="Verdana" w:eastAsia="Times New Roman" w:hAnsi="Verdana"/>
          <w:color w:val="130E20"/>
          <w:sz w:val="20"/>
          <w:lang w:eastAsia="ru-RU"/>
        </w:rPr>
        <w:t>на обработку своих персональных данных со следующими условиями:</w:t>
      </w:r>
    </w:p>
    <w:p w14:paraId="0A8E9A5C" w14:textId="77777777" w:rsidR="003615AB" w:rsidRPr="000D2F0F" w:rsidRDefault="003615AB" w:rsidP="00DF17D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hAnsi="Verdana"/>
          <w:sz w:val="20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>1. Согласие дается на обработку ПД, как без использования средств автоматизации, так и с их использованием.</w:t>
      </w:r>
    </w:p>
    <w:p w14:paraId="1BC47B30" w14:textId="77777777" w:rsidR="003615AB" w:rsidRPr="000D2F0F" w:rsidRDefault="003615AB" w:rsidP="00DF17D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eastAsia="Times New Roman" w:hAnsi="Verdana"/>
          <w:color w:val="130E20"/>
          <w:sz w:val="20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>2. Обработка ПД включает в себя в том числе: сбор; запись; систематизация; накопление; хранение; уточнение (обновление, изменение); извлечение; использование; передача (предоставление, доступ) ПД третьим лицам для достижения целей, указанных в п. 4; блокирование; удаление; уничтожение.</w:t>
      </w:r>
    </w:p>
    <w:p w14:paraId="5BB6AA04" w14:textId="77777777" w:rsidR="003615AB" w:rsidRPr="000D2F0F" w:rsidRDefault="003615AB" w:rsidP="00DF17D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eastAsia="Times New Roman" w:hAnsi="Verdana"/>
          <w:color w:val="130E20"/>
          <w:sz w:val="20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>3. Согласие является конкретным, предметным, информированным, сознательным и однозначным.</w:t>
      </w:r>
    </w:p>
    <w:p w14:paraId="09A54388" w14:textId="77777777" w:rsidR="003615AB" w:rsidRPr="005426A8" w:rsidRDefault="003615AB" w:rsidP="005426A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eastAsia="Times New Roman" w:hAnsi="Verdana"/>
          <w:color w:val="130E20"/>
          <w:sz w:val="20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>4. Согласие дается на обработку ПД, не относящихся к специальной категории ПД или к биометрическим ПД, в объеме, необходимом для достижения целей их сбора:</w:t>
      </w:r>
    </w:p>
    <w:tbl>
      <w:tblPr>
        <w:tblStyle w:val="TableGrid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2977"/>
        <w:gridCol w:w="6662"/>
      </w:tblGrid>
      <w:tr w:rsidR="003615AB" w:rsidRPr="000D2F0F" w14:paraId="731B5AFC" w14:textId="77777777" w:rsidTr="00DF17D8">
        <w:trPr>
          <w:trHeight w:val="253"/>
        </w:trPr>
        <w:tc>
          <w:tcPr>
            <w:tcW w:w="9639" w:type="dxa"/>
            <w:gridSpan w:val="2"/>
          </w:tcPr>
          <w:p w14:paraId="241C7759" w14:textId="77777777" w:rsidR="003615AB" w:rsidRPr="000D2F0F" w:rsidRDefault="003615AB" w:rsidP="00A378F0">
            <w:pPr>
              <w:widowControl/>
              <w:spacing w:line="240" w:lineRule="auto"/>
              <w:ind w:firstLine="0"/>
              <w:jc w:val="left"/>
              <w:rPr>
                <w:rFonts w:ascii="Verdana" w:eastAsia="Times New Roman" w:hAnsi="Verdana"/>
                <w:color w:val="130E20"/>
                <w:sz w:val="20"/>
              </w:rPr>
            </w:pPr>
            <w:r w:rsidRPr="000D2F0F">
              <w:rPr>
                <w:rFonts w:ascii="Verdana" w:eastAsia="Times New Roman" w:hAnsi="Verdana"/>
                <w:b/>
                <w:color w:val="130E20"/>
                <w:sz w:val="20"/>
                <w:lang w:eastAsia="ru-RU"/>
              </w:rPr>
              <w:t xml:space="preserve">Цель: </w:t>
            </w:r>
            <w:r w:rsidR="0012635B" w:rsidRPr="000D2F0F">
              <w:rPr>
                <w:rFonts w:ascii="Verdana" w:hAnsi="Verdana"/>
                <w:b/>
                <w:color w:val="000000" w:themeColor="text1"/>
                <w:sz w:val="20"/>
              </w:rPr>
              <w:t>Предоставление обратной связи по заявке</w:t>
            </w:r>
          </w:p>
        </w:tc>
      </w:tr>
      <w:tr w:rsidR="003615AB" w:rsidRPr="000D2F0F" w14:paraId="1E56C77B" w14:textId="77777777" w:rsidTr="00DF17D8">
        <w:trPr>
          <w:trHeight w:val="260"/>
        </w:trPr>
        <w:tc>
          <w:tcPr>
            <w:tcW w:w="2977" w:type="dxa"/>
          </w:tcPr>
          <w:p w14:paraId="7B7E6496" w14:textId="77777777" w:rsidR="003615AB" w:rsidRPr="000D2F0F" w:rsidRDefault="003615AB" w:rsidP="00BC0480">
            <w:pPr>
              <w:spacing w:line="240" w:lineRule="auto"/>
              <w:ind w:firstLine="0"/>
              <w:rPr>
                <w:rFonts w:ascii="Verdana" w:hAnsi="Verdana"/>
                <w:b/>
                <w:color w:val="000000" w:themeColor="text1"/>
                <w:sz w:val="20"/>
              </w:rPr>
            </w:pPr>
            <w:r w:rsidRPr="000D2F0F">
              <w:rPr>
                <w:rFonts w:ascii="Verdana" w:hAnsi="Verdana"/>
                <w:b/>
                <w:color w:val="000000" w:themeColor="text1"/>
                <w:sz w:val="20"/>
              </w:rPr>
              <w:t>Субъекты ПД</w:t>
            </w:r>
          </w:p>
        </w:tc>
        <w:tc>
          <w:tcPr>
            <w:tcW w:w="6662" w:type="dxa"/>
          </w:tcPr>
          <w:p w14:paraId="3AE5D630" w14:textId="77777777" w:rsidR="003615AB" w:rsidRPr="000D2F0F" w:rsidRDefault="003615AB" w:rsidP="00BC0480">
            <w:pPr>
              <w:spacing w:line="240" w:lineRule="auto"/>
              <w:ind w:firstLine="0"/>
              <w:rPr>
                <w:rFonts w:ascii="Verdana" w:hAnsi="Verdana"/>
                <w:color w:val="000000" w:themeColor="text1"/>
                <w:sz w:val="20"/>
              </w:rPr>
            </w:pPr>
            <w:r w:rsidRPr="000D2F0F">
              <w:rPr>
                <w:rFonts w:ascii="Verdana" w:hAnsi="Verdana"/>
                <w:color w:val="000000" w:themeColor="text1"/>
                <w:sz w:val="20"/>
              </w:rPr>
              <w:t>Пользователи Сайта</w:t>
            </w:r>
          </w:p>
        </w:tc>
      </w:tr>
      <w:tr w:rsidR="003615AB" w:rsidRPr="000D2F0F" w14:paraId="6E7EC2CB" w14:textId="77777777" w:rsidTr="00DF17D8">
        <w:trPr>
          <w:trHeight w:val="253"/>
        </w:trPr>
        <w:tc>
          <w:tcPr>
            <w:tcW w:w="2977" w:type="dxa"/>
          </w:tcPr>
          <w:p w14:paraId="022F7D93" w14:textId="77777777" w:rsidR="003615AB" w:rsidRPr="000D2F0F" w:rsidRDefault="003615AB" w:rsidP="00BC0480">
            <w:pPr>
              <w:spacing w:line="240" w:lineRule="auto"/>
              <w:ind w:firstLine="0"/>
              <w:rPr>
                <w:rFonts w:ascii="Verdana" w:hAnsi="Verdana"/>
                <w:b/>
                <w:color w:val="000000" w:themeColor="text1"/>
                <w:sz w:val="20"/>
              </w:rPr>
            </w:pPr>
            <w:r w:rsidRPr="000D2F0F">
              <w:rPr>
                <w:rFonts w:ascii="Verdana" w:hAnsi="Verdana"/>
                <w:b/>
                <w:color w:val="000000" w:themeColor="text1"/>
                <w:sz w:val="20"/>
              </w:rPr>
              <w:t>Перечень обрабатываемых ПД</w:t>
            </w:r>
          </w:p>
        </w:tc>
        <w:tc>
          <w:tcPr>
            <w:tcW w:w="6662" w:type="dxa"/>
          </w:tcPr>
          <w:p w14:paraId="72F1133E" w14:textId="77777777" w:rsidR="003615AB" w:rsidRPr="000D2F0F" w:rsidRDefault="003615AB" w:rsidP="00BC0480">
            <w:pPr>
              <w:spacing w:line="240" w:lineRule="auto"/>
              <w:ind w:firstLine="0"/>
              <w:rPr>
                <w:rFonts w:ascii="Verdana" w:hAnsi="Verdana"/>
                <w:color w:val="000000" w:themeColor="text1"/>
                <w:sz w:val="20"/>
              </w:rPr>
            </w:pPr>
            <w:r w:rsidRPr="000D2F0F">
              <w:rPr>
                <w:rFonts w:ascii="Verdana" w:hAnsi="Verdana"/>
                <w:color w:val="000000" w:themeColor="text1"/>
                <w:sz w:val="20"/>
              </w:rPr>
              <w:t>Категория «</w:t>
            </w:r>
            <w:r w:rsidR="00A378F0" w:rsidRPr="000D2F0F">
              <w:rPr>
                <w:rFonts w:ascii="Verdana" w:hAnsi="Verdana"/>
                <w:color w:val="000000" w:themeColor="text1"/>
                <w:sz w:val="20"/>
              </w:rPr>
              <w:t>Общие</w:t>
            </w:r>
            <w:r w:rsidRPr="000D2F0F">
              <w:rPr>
                <w:rFonts w:ascii="Verdana" w:hAnsi="Verdana"/>
                <w:color w:val="000000" w:themeColor="text1"/>
                <w:sz w:val="20"/>
              </w:rPr>
              <w:t>»:</w:t>
            </w:r>
          </w:p>
          <w:p w14:paraId="257C1D20" w14:textId="77777777" w:rsidR="00EA34A4" w:rsidRPr="000D2F0F" w:rsidRDefault="00A378F0" w:rsidP="00EA34A4">
            <w:pPr>
              <w:pStyle w:val="ListParagraph"/>
              <w:widowControl/>
              <w:numPr>
                <w:ilvl w:val="0"/>
                <w:numId w:val="2"/>
              </w:numPr>
              <w:spacing w:line="240" w:lineRule="auto"/>
              <w:ind w:left="285" w:hanging="284"/>
              <w:jc w:val="left"/>
              <w:rPr>
                <w:rFonts w:ascii="Verdana" w:eastAsia="Times New Roman" w:hAnsi="Verdana"/>
                <w:color w:val="130E20"/>
                <w:sz w:val="20"/>
                <w:highlight w:val="white"/>
              </w:rPr>
            </w:pPr>
            <w:r w:rsidRPr="000D2F0F">
              <w:rPr>
                <w:rFonts w:ascii="Verdana" w:eastAsia="Times New Roman" w:hAnsi="Verdana"/>
                <w:color w:val="130E20"/>
                <w:sz w:val="20"/>
                <w:highlight w:val="white"/>
                <w:lang w:eastAsia="ru-RU"/>
              </w:rPr>
              <w:t>Имя</w:t>
            </w:r>
            <w:r w:rsidR="00BB3D56" w:rsidRPr="000D2F0F">
              <w:rPr>
                <w:rFonts w:ascii="Verdana" w:eastAsia="Times New Roman" w:hAnsi="Verdana"/>
                <w:color w:val="130E20"/>
                <w:sz w:val="20"/>
                <w:highlight w:val="white"/>
                <w:lang w:eastAsia="ru-RU"/>
              </w:rPr>
              <w:t>;</w:t>
            </w:r>
          </w:p>
          <w:p w14:paraId="257618E3" w14:textId="77777777" w:rsidR="00A378F0" w:rsidRPr="000D2F0F" w:rsidRDefault="00A378F0" w:rsidP="00EA34A4">
            <w:pPr>
              <w:pStyle w:val="ListParagraph"/>
              <w:widowControl/>
              <w:numPr>
                <w:ilvl w:val="0"/>
                <w:numId w:val="2"/>
              </w:numPr>
              <w:spacing w:line="240" w:lineRule="auto"/>
              <w:ind w:left="285" w:hanging="284"/>
              <w:jc w:val="left"/>
              <w:rPr>
                <w:rFonts w:ascii="Verdana" w:eastAsia="Times New Roman" w:hAnsi="Verdana"/>
                <w:color w:val="130E20"/>
                <w:sz w:val="20"/>
                <w:highlight w:val="white"/>
              </w:rPr>
            </w:pPr>
            <w:r w:rsidRPr="000D2F0F">
              <w:rPr>
                <w:rFonts w:ascii="Verdana" w:eastAsia="Times New Roman" w:hAnsi="Verdana"/>
                <w:color w:val="130E20"/>
                <w:sz w:val="20"/>
                <w:highlight w:val="white"/>
                <w:lang w:eastAsia="ru-RU"/>
              </w:rPr>
              <w:t>Номер телефона;</w:t>
            </w:r>
          </w:p>
          <w:p w14:paraId="3EA58226" w14:textId="77777777" w:rsidR="00BB3D56" w:rsidRPr="00027849" w:rsidRDefault="00027849" w:rsidP="00027849">
            <w:pPr>
              <w:pStyle w:val="ListParagraph"/>
              <w:widowControl/>
              <w:numPr>
                <w:ilvl w:val="0"/>
                <w:numId w:val="2"/>
              </w:numPr>
              <w:spacing w:line="240" w:lineRule="auto"/>
              <w:ind w:left="285" w:hanging="284"/>
              <w:jc w:val="left"/>
              <w:rPr>
                <w:rFonts w:ascii="Verdana" w:eastAsia="Times New Roman" w:hAnsi="Verdana"/>
                <w:color w:val="130E20"/>
                <w:sz w:val="20"/>
                <w:highlight w:val="white"/>
              </w:rPr>
            </w:pPr>
            <w:r>
              <w:rPr>
                <w:rFonts w:ascii="Verdana" w:eastAsia="Times New Roman" w:hAnsi="Verdana"/>
                <w:color w:val="130E20"/>
                <w:sz w:val="20"/>
                <w:highlight w:val="white"/>
                <w:lang w:eastAsia="ru-RU"/>
              </w:rPr>
              <w:t>Город</w:t>
            </w:r>
            <w:r w:rsidR="00BB3D56" w:rsidRPr="00027849">
              <w:rPr>
                <w:rFonts w:ascii="Verdana" w:eastAsia="Times New Roman" w:hAnsi="Verdana"/>
                <w:color w:val="130E20"/>
                <w:sz w:val="20"/>
                <w:lang w:eastAsia="ru-RU"/>
              </w:rPr>
              <w:t>.</w:t>
            </w:r>
          </w:p>
        </w:tc>
      </w:tr>
      <w:tr w:rsidR="003615AB" w:rsidRPr="000D2F0F" w14:paraId="2EBB181E" w14:textId="77777777" w:rsidTr="00DF17D8">
        <w:trPr>
          <w:trHeight w:val="253"/>
        </w:trPr>
        <w:tc>
          <w:tcPr>
            <w:tcW w:w="2977" w:type="dxa"/>
          </w:tcPr>
          <w:p w14:paraId="1003E188" w14:textId="77777777" w:rsidR="003615AB" w:rsidRPr="000D2F0F" w:rsidRDefault="003615AB" w:rsidP="00BC0480">
            <w:pPr>
              <w:pStyle w:val="Default"/>
              <w:rPr>
                <w:rFonts w:ascii="Verdana" w:hAnsi="Verdana" w:cs="Times New Roman"/>
                <w:sz w:val="20"/>
                <w:szCs w:val="20"/>
              </w:rPr>
            </w:pPr>
            <w:r w:rsidRPr="000D2F0F">
              <w:rPr>
                <w:rFonts w:ascii="Verdana" w:hAnsi="Verdana" w:cs="Times New Roman"/>
                <w:b/>
                <w:bCs/>
                <w:sz w:val="20"/>
                <w:szCs w:val="20"/>
              </w:rPr>
              <w:t xml:space="preserve">Правовые основания обработки ПД </w:t>
            </w:r>
          </w:p>
        </w:tc>
        <w:tc>
          <w:tcPr>
            <w:tcW w:w="6662" w:type="dxa"/>
          </w:tcPr>
          <w:p w14:paraId="7FEFD493" w14:textId="77777777" w:rsidR="003615AB" w:rsidRPr="000D2F0F" w:rsidRDefault="003615AB" w:rsidP="00BC0480">
            <w:pPr>
              <w:pStyle w:val="Default"/>
              <w:rPr>
                <w:rFonts w:ascii="Verdana" w:hAnsi="Verdana" w:cs="Times New Roman"/>
                <w:sz w:val="20"/>
                <w:szCs w:val="20"/>
              </w:rPr>
            </w:pPr>
            <w:r w:rsidRPr="000D2F0F">
              <w:rPr>
                <w:rFonts w:ascii="Verdana" w:hAnsi="Verdana" w:cs="Times New Roman"/>
                <w:sz w:val="20"/>
                <w:szCs w:val="20"/>
              </w:rPr>
              <w:t>Согласие субъекта ПД (ст.</w:t>
            </w:r>
            <w:r w:rsidR="00BB35C4" w:rsidRPr="000D2F0F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Pr="000D2F0F">
              <w:rPr>
                <w:rFonts w:ascii="Verdana" w:hAnsi="Verdana" w:cs="Times New Roman"/>
                <w:sz w:val="20"/>
                <w:szCs w:val="20"/>
              </w:rPr>
              <w:t>6 ч.</w:t>
            </w:r>
            <w:r w:rsidR="00BB35C4" w:rsidRPr="000D2F0F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Pr="000D2F0F">
              <w:rPr>
                <w:rFonts w:ascii="Verdana" w:hAnsi="Verdana" w:cs="Times New Roman"/>
                <w:sz w:val="20"/>
                <w:szCs w:val="20"/>
              </w:rPr>
              <w:t>1 п.</w:t>
            </w:r>
            <w:r w:rsidR="00BB35C4" w:rsidRPr="000D2F0F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Pr="000D2F0F">
              <w:rPr>
                <w:rFonts w:ascii="Verdana" w:hAnsi="Verdana" w:cs="Times New Roman"/>
                <w:sz w:val="20"/>
                <w:szCs w:val="20"/>
              </w:rPr>
              <w:t xml:space="preserve">1 ФЗ-152) </w:t>
            </w:r>
          </w:p>
        </w:tc>
      </w:tr>
      <w:tr w:rsidR="003615AB" w:rsidRPr="000D2F0F" w14:paraId="38FBB346" w14:textId="77777777" w:rsidTr="00DF17D8">
        <w:trPr>
          <w:trHeight w:val="253"/>
        </w:trPr>
        <w:tc>
          <w:tcPr>
            <w:tcW w:w="2977" w:type="dxa"/>
          </w:tcPr>
          <w:p w14:paraId="5A991588" w14:textId="77777777" w:rsidR="003615AB" w:rsidRPr="000D2F0F" w:rsidRDefault="003615AB" w:rsidP="00BC0480">
            <w:pPr>
              <w:spacing w:line="240" w:lineRule="auto"/>
              <w:ind w:firstLine="0"/>
              <w:rPr>
                <w:rFonts w:ascii="Verdana" w:hAnsi="Verdana"/>
                <w:b/>
                <w:color w:val="000000" w:themeColor="text1"/>
                <w:sz w:val="20"/>
              </w:rPr>
            </w:pPr>
            <w:r w:rsidRPr="000D2F0F">
              <w:rPr>
                <w:rFonts w:ascii="Verdana" w:hAnsi="Verdana"/>
                <w:b/>
                <w:color w:val="000000" w:themeColor="text1"/>
                <w:sz w:val="20"/>
              </w:rPr>
              <w:t>Способ обработки</w:t>
            </w:r>
          </w:p>
        </w:tc>
        <w:tc>
          <w:tcPr>
            <w:tcW w:w="6662" w:type="dxa"/>
          </w:tcPr>
          <w:p w14:paraId="3DDBEC0E" w14:textId="77777777" w:rsidR="003615AB" w:rsidRPr="000D2F0F" w:rsidRDefault="00BE713F" w:rsidP="00BE713F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ind w:firstLine="0"/>
              <w:rPr>
                <w:rFonts w:ascii="Verdana" w:hAnsi="Verdana"/>
                <w:color w:val="000000" w:themeColor="text1"/>
                <w:sz w:val="20"/>
              </w:rPr>
            </w:pPr>
            <w:r w:rsidRPr="000D2F0F">
              <w:rPr>
                <w:rFonts w:ascii="Verdana" w:hAnsi="Verdana" w:cs="Arial"/>
                <w:color w:val="000000" w:themeColor="text1"/>
                <w:sz w:val="20"/>
              </w:rPr>
              <w:t>О</w:t>
            </w:r>
            <w:r w:rsidR="00024FF3" w:rsidRPr="000D2F0F">
              <w:rPr>
                <w:rFonts w:ascii="Verdana" w:hAnsi="Verdana" w:cs="Arial"/>
                <w:color w:val="000000" w:themeColor="text1"/>
                <w:sz w:val="20"/>
              </w:rPr>
              <w:t>бработк</w:t>
            </w:r>
            <w:r w:rsidRPr="000D2F0F">
              <w:rPr>
                <w:rFonts w:ascii="Verdana" w:hAnsi="Verdana" w:cs="Arial"/>
                <w:color w:val="000000" w:themeColor="text1"/>
                <w:sz w:val="20"/>
              </w:rPr>
              <w:t>а</w:t>
            </w:r>
            <w:r w:rsidR="00024FF3" w:rsidRPr="000D2F0F">
              <w:rPr>
                <w:rFonts w:ascii="Verdana" w:hAnsi="Verdana" w:cs="Arial"/>
                <w:color w:val="000000" w:themeColor="text1"/>
                <w:sz w:val="20"/>
              </w:rPr>
              <w:t xml:space="preserve"> персональных данных</w:t>
            </w:r>
            <w:r w:rsidRPr="000D2F0F">
              <w:rPr>
                <w:rFonts w:ascii="Verdana" w:hAnsi="Verdana" w:cs="Arial"/>
                <w:color w:val="000000" w:themeColor="text1"/>
                <w:sz w:val="20"/>
              </w:rPr>
              <w:t xml:space="preserve"> осуществляется</w:t>
            </w:r>
            <w:r w:rsidR="00024FF3" w:rsidRPr="000D2F0F">
              <w:rPr>
                <w:rFonts w:ascii="Verdana" w:hAnsi="Verdana" w:cs="Arial"/>
                <w:color w:val="000000" w:themeColor="text1"/>
                <w:sz w:val="20"/>
              </w:rPr>
              <w:t xml:space="preserve"> как без использования средств автоматизации, так и с их использованием</w:t>
            </w:r>
          </w:p>
        </w:tc>
      </w:tr>
      <w:tr w:rsidR="003615AB" w:rsidRPr="000D2F0F" w14:paraId="1C61F9FE" w14:textId="77777777" w:rsidTr="00DF17D8">
        <w:trPr>
          <w:trHeight w:val="253"/>
        </w:trPr>
        <w:tc>
          <w:tcPr>
            <w:tcW w:w="2977" w:type="dxa"/>
          </w:tcPr>
          <w:p w14:paraId="2B194445" w14:textId="77777777" w:rsidR="003615AB" w:rsidRPr="000D2F0F" w:rsidRDefault="003615AB" w:rsidP="00BC0480">
            <w:pPr>
              <w:spacing w:line="240" w:lineRule="auto"/>
              <w:ind w:firstLine="0"/>
              <w:jc w:val="left"/>
              <w:rPr>
                <w:rFonts w:ascii="Verdana" w:hAnsi="Verdana"/>
                <w:b/>
                <w:color w:val="000000" w:themeColor="text1"/>
                <w:sz w:val="20"/>
              </w:rPr>
            </w:pPr>
            <w:r w:rsidRPr="000D2F0F">
              <w:rPr>
                <w:rFonts w:ascii="Verdana" w:hAnsi="Verdana"/>
                <w:b/>
                <w:color w:val="000000" w:themeColor="text1"/>
                <w:sz w:val="20"/>
              </w:rPr>
              <w:t xml:space="preserve">Сроки обработки и хранения </w:t>
            </w:r>
          </w:p>
        </w:tc>
        <w:tc>
          <w:tcPr>
            <w:tcW w:w="6662" w:type="dxa"/>
          </w:tcPr>
          <w:p w14:paraId="035CDB9E" w14:textId="77777777" w:rsidR="003615AB" w:rsidRPr="000D2F0F" w:rsidRDefault="003615AB" w:rsidP="00BC0480">
            <w:pPr>
              <w:spacing w:line="240" w:lineRule="auto"/>
              <w:ind w:firstLine="0"/>
              <w:rPr>
                <w:rFonts w:ascii="Verdana" w:eastAsia="Times New Roman" w:hAnsi="Verdana"/>
                <w:color w:val="000000" w:themeColor="text1"/>
                <w:sz w:val="20"/>
              </w:rPr>
            </w:pPr>
            <w:r w:rsidRPr="000D2F0F">
              <w:rPr>
                <w:rFonts w:ascii="Verdana" w:hAnsi="Verdana"/>
                <w:color w:val="000000" w:themeColor="text1"/>
                <w:sz w:val="20"/>
                <w:shd w:val="clear" w:color="auto" w:fill="FFFFFF"/>
              </w:rPr>
              <w:t xml:space="preserve">До достижения цели;  </w:t>
            </w:r>
            <w:r w:rsidRPr="000D2F0F">
              <w:rPr>
                <w:rFonts w:ascii="Verdana" w:eastAsia="Times New Roman" w:hAnsi="Verdana"/>
                <w:color w:val="000000" w:themeColor="text1"/>
                <w:sz w:val="20"/>
              </w:rPr>
              <w:t>отзыва согласия на обработку или в течение срока, установленного законодательством</w:t>
            </w:r>
          </w:p>
        </w:tc>
      </w:tr>
      <w:tr w:rsidR="003615AB" w:rsidRPr="000D2F0F" w14:paraId="5A5C3659" w14:textId="77777777" w:rsidTr="00DF17D8">
        <w:trPr>
          <w:trHeight w:val="253"/>
        </w:trPr>
        <w:tc>
          <w:tcPr>
            <w:tcW w:w="2977" w:type="dxa"/>
          </w:tcPr>
          <w:p w14:paraId="75C04496" w14:textId="77777777" w:rsidR="003615AB" w:rsidRPr="000D2F0F" w:rsidRDefault="003615AB" w:rsidP="00BC0480">
            <w:pPr>
              <w:spacing w:line="240" w:lineRule="auto"/>
              <w:ind w:firstLine="0"/>
              <w:rPr>
                <w:rFonts w:ascii="Verdana" w:hAnsi="Verdana"/>
                <w:b/>
                <w:bCs/>
                <w:color w:val="000000" w:themeColor="text1"/>
                <w:sz w:val="20"/>
              </w:rPr>
            </w:pPr>
            <w:r w:rsidRPr="000D2F0F">
              <w:rPr>
                <w:rFonts w:ascii="Verdana" w:hAnsi="Verdana"/>
                <w:b/>
                <w:color w:val="000000" w:themeColor="text1"/>
                <w:sz w:val="20"/>
              </w:rPr>
              <w:t>Порядок уничтожения</w:t>
            </w:r>
          </w:p>
        </w:tc>
        <w:tc>
          <w:tcPr>
            <w:tcW w:w="6662" w:type="dxa"/>
          </w:tcPr>
          <w:p w14:paraId="6C141AFC" w14:textId="77777777" w:rsidR="003615AB" w:rsidRPr="000D2F0F" w:rsidRDefault="003615AB" w:rsidP="00BC0480">
            <w:pPr>
              <w:spacing w:line="240" w:lineRule="auto"/>
              <w:ind w:firstLine="0"/>
              <w:rPr>
                <w:rFonts w:ascii="Verdana" w:hAnsi="Verdana"/>
                <w:color w:val="000000" w:themeColor="text1"/>
                <w:sz w:val="20"/>
              </w:rPr>
            </w:pPr>
            <w:r w:rsidRPr="000D2F0F">
              <w:rPr>
                <w:rFonts w:ascii="Verdana" w:eastAsia="Times New Roman" w:hAnsi="Verdana"/>
                <w:color w:val="000000" w:themeColor="text1"/>
                <w:sz w:val="20"/>
                <w:lang w:eastAsia="ru-RU"/>
              </w:rPr>
              <w:t>ПД уничтожаются путем стирания или иным путем, исключающим  возможность восстановления</w:t>
            </w:r>
          </w:p>
        </w:tc>
      </w:tr>
    </w:tbl>
    <w:p w14:paraId="3C9C24C4" w14:textId="77777777" w:rsidR="00496703" w:rsidRPr="00B76683" w:rsidRDefault="00496703" w:rsidP="00A90031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eastAsia="Times New Roman" w:hAnsi="Verdana"/>
          <w:color w:val="130E20"/>
          <w:sz w:val="20"/>
          <w:lang w:eastAsia="ru-RU"/>
        </w:rPr>
      </w:pPr>
      <w:r w:rsidRPr="00B76683">
        <w:rPr>
          <w:rFonts w:ascii="Verdana" w:eastAsia="Times New Roman" w:hAnsi="Verdana"/>
          <w:color w:val="130E20"/>
          <w:sz w:val="20"/>
          <w:lang w:eastAsia="ru-RU"/>
        </w:rPr>
        <w:br/>
      </w:r>
      <w:r w:rsidRPr="00B76683">
        <w:rPr>
          <w:rFonts w:ascii="Verdana" w:eastAsia="Times New Roman" w:hAnsi="Verdana"/>
          <w:color w:val="130E20"/>
          <w:sz w:val="20"/>
          <w:lang w:eastAsia="ru-RU"/>
        </w:rPr>
        <w:br/>
      </w:r>
    </w:p>
    <w:p w14:paraId="765AF86D" w14:textId="77777777" w:rsidR="00496703" w:rsidRPr="00B76683" w:rsidRDefault="00496703">
      <w:pPr>
        <w:widowControl/>
        <w:spacing w:after="200" w:line="276" w:lineRule="auto"/>
        <w:ind w:firstLine="0"/>
        <w:jc w:val="left"/>
        <w:rPr>
          <w:rFonts w:ascii="Verdana" w:eastAsia="Times New Roman" w:hAnsi="Verdana"/>
          <w:color w:val="130E20"/>
          <w:sz w:val="20"/>
          <w:lang w:eastAsia="ru-RU"/>
        </w:rPr>
      </w:pPr>
      <w:r w:rsidRPr="00B76683">
        <w:rPr>
          <w:rFonts w:ascii="Verdana" w:eastAsia="Times New Roman" w:hAnsi="Verdana"/>
          <w:color w:val="130E20"/>
          <w:sz w:val="20"/>
          <w:lang w:eastAsia="ru-RU"/>
        </w:rPr>
        <w:br w:type="page"/>
      </w:r>
    </w:p>
    <w:p w14:paraId="1E9DD777" w14:textId="4D3B488C" w:rsidR="00C96012" w:rsidRPr="00B76683" w:rsidRDefault="002B7191" w:rsidP="00A90031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eastAsia="Times New Roman" w:hAnsi="Verdana"/>
          <w:color w:val="000000" w:themeColor="text1"/>
          <w:sz w:val="20"/>
          <w:highlight w:val="white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lastRenderedPageBreak/>
        <w:t>5</w:t>
      </w:r>
      <w:r w:rsidR="001F23C4"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. </w:t>
      </w:r>
      <w:r w:rsidR="00C96012" w:rsidRPr="0062238F">
        <w:rPr>
          <w:rFonts w:ascii="Verdana" w:eastAsia="Times New Roman" w:hAnsi="Verdana"/>
          <w:color w:val="000000" w:themeColor="text1"/>
          <w:sz w:val="20"/>
          <w:highlight w:val="white"/>
        </w:rPr>
        <w:t>В целях оказания услуг и повышения их качества Оператор передает ПД следующим третьим лицам:</w:t>
      </w:r>
    </w:p>
    <w:p w14:paraId="6AB488B9" w14:textId="77777777" w:rsidR="00496703" w:rsidRPr="00B76683" w:rsidRDefault="00496703" w:rsidP="00A90031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hAnsi="Verdana"/>
          <w:color w:val="000000" w:themeColor="text1"/>
          <w:sz w:val="20"/>
          <w:highlight w:val="white"/>
        </w:rPr>
      </w:pPr>
    </w:p>
    <w:tbl>
      <w:tblPr>
        <w:tblStyle w:val="TableGrid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1668"/>
        <w:gridCol w:w="2608"/>
        <w:gridCol w:w="2400"/>
        <w:gridCol w:w="2400"/>
      </w:tblGrid>
      <w:tr w:rsidR="00496703" w:rsidRPr="0062238F" w14:paraId="1B6A84D7" w14:textId="77777777" w:rsidTr="00FD57CB">
        <w:trPr>
          <w:trHeight w:val="2894"/>
        </w:trPr>
        <w:tc>
          <w:tcPr>
            <w:tcW w:w="1668" w:type="dxa"/>
          </w:tcPr>
          <w:p w14:paraId="25A36203" w14:textId="77777777" w:rsidR="00496703" w:rsidRPr="0062238F" w:rsidRDefault="00496703" w:rsidP="00FD57CB">
            <w:pPr>
              <w:contextualSpacing/>
              <w:rPr>
                <w:rFonts w:ascii="Verdana" w:hAnsi="Verdana"/>
                <w:b/>
                <w:bCs/>
                <w:i/>
                <w:color w:val="000000" w:themeColor="text1"/>
                <w:sz w:val="20"/>
              </w:rPr>
            </w:pPr>
            <w:r w:rsidRPr="0062238F">
              <w:rPr>
                <w:rFonts w:ascii="Verdana" w:eastAsia="Times New Roman" w:hAnsi="Verdana"/>
                <w:b/>
                <w:bCs/>
                <w:color w:val="000000" w:themeColor="text1"/>
                <w:sz w:val="20"/>
                <w:lang w:eastAsia="ru-RU"/>
              </w:rPr>
              <w:t xml:space="preserve">Третье лицо, которой передаются </w:t>
            </w:r>
            <w:r w:rsidRPr="0062238F">
              <w:rPr>
                <w:rFonts w:ascii="Verdana" w:eastAsia="Times New Roman" w:hAnsi="Verdana"/>
                <w:b/>
                <w:bCs/>
                <w:color w:val="130E20"/>
                <w:sz w:val="20"/>
                <w:lang w:eastAsia="ru-RU"/>
              </w:rPr>
              <w:t>ПДн</w:t>
            </w:r>
          </w:p>
        </w:tc>
        <w:tc>
          <w:tcPr>
            <w:tcW w:w="2608" w:type="dxa"/>
          </w:tcPr>
          <w:p w14:paraId="07F3CCC8" w14:textId="77777777" w:rsidR="00496703" w:rsidRPr="0062238F" w:rsidRDefault="00496703" w:rsidP="00FD57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Verdana" w:hAnsi="Verdana"/>
                <w:sz w:val="20"/>
              </w:rPr>
            </w:pPr>
            <w:r>
              <w:rPr>
                <w:rFonts w:ascii="Verdana" w:eastAsia="Times New Roman" w:hAnsi="Verdana"/>
                <w:sz w:val="20"/>
              </w:rPr>
              <w:t xml:space="preserve">ООО </w:t>
            </w:r>
            <w:r w:rsidRPr="0062238F">
              <w:rPr>
                <w:rFonts w:ascii="Verdana" w:eastAsia="Times New Roman" w:hAnsi="Verdana"/>
                <w:sz w:val="20"/>
              </w:rPr>
              <w:t>«</w:t>
            </w:r>
            <w:r w:rsidRPr="00F11258">
              <w:rPr>
                <w:color w:val="000000" w:themeColor="text1"/>
                <w:sz w:val="24"/>
                <w:szCs w:val="24"/>
              </w:rPr>
              <w:t>ТАЙМВЭБ.КЛАУД</w:t>
            </w:r>
            <w:r w:rsidRPr="0062238F">
              <w:rPr>
                <w:rFonts w:ascii="Verdana" w:eastAsia="Times New Roman" w:hAnsi="Verdana"/>
                <w:sz w:val="20"/>
              </w:rPr>
              <w:t>»,</w:t>
            </w:r>
          </w:p>
          <w:p w14:paraId="2F03D745" w14:textId="77777777" w:rsidR="00496703" w:rsidRPr="00F11258" w:rsidRDefault="00496703" w:rsidP="00FD57C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F11258">
              <w:rPr>
                <w:color w:val="000000" w:themeColor="text1"/>
                <w:sz w:val="24"/>
                <w:szCs w:val="24"/>
              </w:rPr>
              <w:t>420500, Республика Татарстан (Татарстан), м.р-н Верхнеуслонский, г.п. Город Иннополис, г. Иннополис, ул. Университетская, д. 7, офис 605</w:t>
            </w:r>
          </w:p>
          <w:p w14:paraId="416637E6" w14:textId="77777777" w:rsidR="00496703" w:rsidRPr="0062238F" w:rsidRDefault="00496703" w:rsidP="00FD57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Verdana" w:hAnsi="Verdana"/>
                <w:sz w:val="20"/>
              </w:rPr>
            </w:pPr>
            <w:r w:rsidRPr="0062238F">
              <w:rPr>
                <w:rFonts w:ascii="Verdana" w:eastAsia="Times New Roman" w:hAnsi="Verdana"/>
                <w:sz w:val="20"/>
              </w:rPr>
              <w:t xml:space="preserve">ИНН </w:t>
            </w:r>
            <w:r w:rsidRPr="00F11258">
              <w:rPr>
                <w:color w:val="000000" w:themeColor="text1"/>
                <w:sz w:val="24"/>
                <w:szCs w:val="24"/>
              </w:rPr>
              <w:t>7810945525</w:t>
            </w:r>
          </w:p>
          <w:p w14:paraId="097B577D" w14:textId="77777777" w:rsidR="00496703" w:rsidRPr="0062238F" w:rsidRDefault="00496703" w:rsidP="00FD57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Verdana" w:hAnsi="Verdana"/>
                <w:sz w:val="20"/>
              </w:rPr>
            </w:pPr>
            <w:r w:rsidRPr="0062238F">
              <w:rPr>
                <w:rFonts w:ascii="Verdana" w:eastAsia="Times New Roman" w:hAnsi="Verdana"/>
                <w:sz w:val="20"/>
              </w:rPr>
              <w:t xml:space="preserve">ОГРН </w:t>
            </w:r>
            <w:r w:rsidRPr="00F11258">
              <w:rPr>
                <w:color w:val="000000" w:themeColor="text1"/>
                <w:sz w:val="24"/>
                <w:szCs w:val="24"/>
              </w:rPr>
              <w:t>1227800052215</w:t>
            </w:r>
          </w:p>
        </w:tc>
        <w:tc>
          <w:tcPr>
            <w:tcW w:w="2400" w:type="dxa"/>
          </w:tcPr>
          <w:p w14:paraId="5BD7FD39" w14:textId="77777777" w:rsidR="00496703" w:rsidRPr="0062238F" w:rsidRDefault="00496703" w:rsidP="00FD57CB">
            <w:pPr>
              <w:spacing w:line="170" w:lineRule="atLeast"/>
              <w:textAlignment w:val="center"/>
              <w:rPr>
                <w:rFonts w:ascii="Verdana" w:hAnsi="Verdana" w:cs="Arial"/>
                <w:color w:val="000000" w:themeColor="text1"/>
                <w:sz w:val="20"/>
              </w:rPr>
            </w:pPr>
            <w:r>
              <w:rPr>
                <w:rFonts w:ascii="Verdana" w:hAnsi="Verdana" w:cs="Arial"/>
                <w:color w:val="000000" w:themeColor="text1"/>
                <w:sz w:val="20"/>
              </w:rPr>
              <w:t xml:space="preserve">ИП Меджидов Фарид Фазиль оглы </w:t>
            </w:r>
            <w:r>
              <w:rPr>
                <w:rFonts w:ascii="Verdana" w:hAnsi="Verdana" w:cs="Arial"/>
                <w:color w:val="000000" w:themeColor="text1"/>
                <w:sz w:val="20"/>
              </w:rPr>
              <w:br/>
              <w:t>394043, г. Воронеж, ул. Героев Революции, 136Б, корп. 2, ИНН 366235015108, ОГРНИП 325366800123552</w:t>
            </w:r>
          </w:p>
        </w:tc>
        <w:tc>
          <w:tcPr>
            <w:tcW w:w="2400" w:type="dxa"/>
          </w:tcPr>
          <w:p w14:paraId="081A50FF" w14:textId="77777777" w:rsidR="00496703" w:rsidRPr="0062238F" w:rsidRDefault="00496703" w:rsidP="00FD57CB">
            <w:pPr>
              <w:spacing w:line="170" w:lineRule="atLeast"/>
              <w:textAlignment w:val="center"/>
              <w:rPr>
                <w:rFonts w:ascii="Verdana" w:hAnsi="Verdana" w:cs="Arial"/>
                <w:color w:val="000000" w:themeColor="text1"/>
                <w:sz w:val="20"/>
              </w:rPr>
            </w:pPr>
            <w:r w:rsidRPr="0062238F">
              <w:rPr>
                <w:rFonts w:ascii="Verdana" w:hAnsi="Verdana" w:cs="Arial"/>
                <w:color w:val="000000" w:themeColor="text1"/>
                <w:sz w:val="20"/>
              </w:rPr>
              <w:t>ООО «Яндекс»</w:t>
            </w:r>
            <w:r w:rsidRPr="00B75638">
              <w:rPr>
                <w:rFonts w:ascii="Verdana" w:eastAsia="Times New Roman" w:hAnsi="Verdana" w:cs="Arial"/>
                <w:color w:val="000000" w:themeColor="text1"/>
                <w:spacing w:val="3"/>
                <w:sz w:val="20"/>
                <w:lang w:eastAsia="ru-RU"/>
              </w:rPr>
              <w:br/>
            </w:r>
            <w:r w:rsidRPr="0062238F">
              <w:rPr>
                <w:rFonts w:ascii="Verdana" w:hAnsi="Verdana" w:cs="Arial"/>
                <w:color w:val="000000" w:themeColor="text1"/>
                <w:sz w:val="20"/>
              </w:rPr>
              <w:t>119021, г. Москва, ул. Льва Толстого, д. 16</w:t>
            </w:r>
          </w:p>
          <w:p w14:paraId="74A1FF94" w14:textId="77777777" w:rsidR="00496703" w:rsidRPr="0062238F" w:rsidRDefault="00496703" w:rsidP="00FD57CB">
            <w:pPr>
              <w:spacing w:line="170" w:lineRule="atLeast"/>
              <w:textAlignment w:val="center"/>
              <w:rPr>
                <w:rFonts w:ascii="Verdana" w:hAnsi="Verdana" w:cs="Arial"/>
                <w:color w:val="35383B"/>
                <w:sz w:val="20"/>
                <w:shd w:val="clear" w:color="auto" w:fill="F1F2F3"/>
              </w:rPr>
            </w:pPr>
            <w:r w:rsidRPr="0062238F">
              <w:rPr>
                <w:rFonts w:ascii="Verdana" w:hAnsi="Verdana" w:cs="Arial"/>
                <w:color w:val="000000" w:themeColor="text1"/>
                <w:sz w:val="20"/>
              </w:rPr>
              <w:t xml:space="preserve">ИНН </w:t>
            </w:r>
            <w:r w:rsidRPr="0062238F">
              <w:rPr>
                <w:rFonts w:ascii="Verdana" w:hAnsi="Verdana" w:cs="Arial"/>
                <w:color w:val="35383B"/>
                <w:sz w:val="20"/>
                <w:shd w:val="clear" w:color="auto" w:fill="F1F2F3"/>
              </w:rPr>
              <w:t>7736207543</w:t>
            </w:r>
          </w:p>
          <w:p w14:paraId="05D6D2C5" w14:textId="77777777" w:rsidR="00496703" w:rsidRPr="0062238F" w:rsidRDefault="00496703" w:rsidP="00FD57CB">
            <w:pPr>
              <w:spacing w:line="170" w:lineRule="atLeast"/>
              <w:textAlignment w:val="center"/>
              <w:rPr>
                <w:rFonts w:ascii="Verdana" w:hAnsi="Verdana" w:cs="Arial"/>
                <w:color w:val="000000" w:themeColor="text1"/>
                <w:sz w:val="20"/>
                <w:shd w:val="clear" w:color="auto" w:fill="EDEDEF"/>
              </w:rPr>
            </w:pPr>
            <w:r w:rsidRPr="0062238F">
              <w:rPr>
                <w:rFonts w:ascii="Verdana" w:hAnsi="Verdana" w:cs="Arial"/>
                <w:color w:val="35383B"/>
                <w:sz w:val="20"/>
                <w:shd w:val="clear" w:color="auto" w:fill="F1F2F3"/>
              </w:rPr>
              <w:t>ОГРН 1027700229193</w:t>
            </w:r>
          </w:p>
          <w:p w14:paraId="1D6088BD" w14:textId="77777777" w:rsidR="00496703" w:rsidRPr="0062238F" w:rsidRDefault="00496703" w:rsidP="00FD57CB">
            <w:pPr>
              <w:spacing w:line="170" w:lineRule="atLeast"/>
              <w:textAlignment w:val="center"/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496703" w:rsidRPr="0062238F" w14:paraId="1C72A877" w14:textId="77777777" w:rsidTr="00FD57CB">
        <w:trPr>
          <w:trHeight w:val="951"/>
        </w:trPr>
        <w:tc>
          <w:tcPr>
            <w:tcW w:w="1668" w:type="dxa"/>
          </w:tcPr>
          <w:p w14:paraId="6076FF33" w14:textId="77777777" w:rsidR="00496703" w:rsidRPr="0062238F" w:rsidRDefault="00496703" w:rsidP="00FD57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Verdana" w:eastAsia="Times New Roman" w:hAnsi="Verdana"/>
                <w:b/>
                <w:bCs/>
                <w:sz w:val="20"/>
              </w:rPr>
            </w:pPr>
            <w:r w:rsidRPr="0062238F">
              <w:rPr>
                <w:rFonts w:ascii="Verdana" w:eastAsia="Times New Roman" w:hAnsi="Verdana"/>
                <w:b/>
                <w:bCs/>
                <w:sz w:val="20"/>
              </w:rPr>
              <w:t>Цель передачи</w:t>
            </w:r>
          </w:p>
        </w:tc>
        <w:tc>
          <w:tcPr>
            <w:tcW w:w="2608" w:type="dxa"/>
          </w:tcPr>
          <w:p w14:paraId="50293239" w14:textId="77777777" w:rsidR="00496703" w:rsidRPr="0062238F" w:rsidRDefault="00496703" w:rsidP="00FD57CB">
            <w:pPr>
              <w:rPr>
                <w:rFonts w:ascii="Verdana" w:hAnsi="Verdana"/>
                <w:sz w:val="20"/>
              </w:rPr>
            </w:pPr>
            <w:r w:rsidRPr="0062238F">
              <w:rPr>
                <w:rFonts w:ascii="Verdana" w:eastAsia="Times New Roman" w:hAnsi="Verdana"/>
                <w:sz w:val="20"/>
              </w:rPr>
              <w:t>Функционирование Сайта</w:t>
            </w:r>
          </w:p>
        </w:tc>
        <w:tc>
          <w:tcPr>
            <w:tcW w:w="2400" w:type="dxa"/>
          </w:tcPr>
          <w:p w14:paraId="5778A7B9" w14:textId="77777777" w:rsidR="00496703" w:rsidRPr="00B75638" w:rsidRDefault="00496703" w:rsidP="00FD57CB">
            <w:pPr>
              <w:spacing w:line="230" w:lineRule="atLeast"/>
              <w:textAlignment w:val="center"/>
              <w:rPr>
                <w:rFonts w:ascii="Verdana" w:eastAsia="Times New Roman" w:hAnsi="Verdana" w:cs="Arial"/>
                <w:color w:val="000000" w:themeColor="text1"/>
                <w:sz w:val="20"/>
                <w:lang w:eastAsia="ru-RU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lang w:eastAsia="ru-RU"/>
              </w:rPr>
              <w:t>Оказание услуг</w:t>
            </w:r>
          </w:p>
        </w:tc>
        <w:tc>
          <w:tcPr>
            <w:tcW w:w="2400" w:type="dxa"/>
          </w:tcPr>
          <w:p w14:paraId="4AC73714" w14:textId="77777777" w:rsidR="00496703" w:rsidRPr="00B75638" w:rsidRDefault="00496703" w:rsidP="00FD57CB">
            <w:pPr>
              <w:spacing w:line="230" w:lineRule="atLeast"/>
              <w:textAlignment w:val="center"/>
              <w:rPr>
                <w:rFonts w:ascii="Verdana" w:eastAsia="Times New Roman" w:hAnsi="Verdana" w:cs="Arial"/>
                <w:color w:val="000000" w:themeColor="text1"/>
                <w:sz w:val="20"/>
                <w:lang w:eastAsia="ru-RU"/>
              </w:rPr>
            </w:pPr>
            <w:r w:rsidRPr="00B75638">
              <w:rPr>
                <w:rFonts w:ascii="Verdana" w:eastAsia="Times New Roman" w:hAnsi="Verdana" w:cs="Arial"/>
                <w:color w:val="000000" w:themeColor="text1"/>
                <w:sz w:val="20"/>
                <w:lang w:eastAsia="ru-RU"/>
              </w:rPr>
              <w:t>Сбор веб-аналитики</w:t>
            </w:r>
          </w:p>
          <w:p w14:paraId="5798D00F" w14:textId="77777777" w:rsidR="00496703" w:rsidRPr="0062238F" w:rsidRDefault="00496703" w:rsidP="00FD57CB">
            <w:pPr>
              <w:shd w:val="clear" w:color="FFFFFF" w:themeColor="background1" w:fill="FFFFFF" w:themeFill="background1"/>
              <w:rPr>
                <w:rFonts w:ascii="Verdana" w:hAnsi="Verdana"/>
                <w:color w:val="000000" w:themeColor="text1"/>
                <w:sz w:val="20"/>
                <w:highlight w:val="white"/>
              </w:rPr>
            </w:pPr>
          </w:p>
        </w:tc>
      </w:tr>
      <w:tr w:rsidR="00496703" w:rsidRPr="0062238F" w14:paraId="0248FA54" w14:textId="77777777" w:rsidTr="00FD57CB">
        <w:trPr>
          <w:trHeight w:val="499"/>
        </w:trPr>
        <w:tc>
          <w:tcPr>
            <w:tcW w:w="1668" w:type="dxa"/>
          </w:tcPr>
          <w:p w14:paraId="75B5AEF9" w14:textId="77777777" w:rsidR="00496703" w:rsidRPr="0062238F" w:rsidRDefault="00496703" w:rsidP="00FD57CB">
            <w:pPr>
              <w:contextualSpacing/>
              <w:rPr>
                <w:rFonts w:ascii="Verdana" w:hAnsi="Verdana"/>
                <w:b/>
                <w:bCs/>
                <w:color w:val="130E20"/>
                <w:sz w:val="20"/>
              </w:rPr>
            </w:pPr>
            <w:r w:rsidRPr="0062238F">
              <w:rPr>
                <w:rFonts w:ascii="Verdana" w:hAnsi="Verdana"/>
                <w:b/>
                <w:bCs/>
                <w:color w:val="130E20"/>
                <w:sz w:val="20"/>
              </w:rPr>
              <w:t>Правовое основание передачи</w:t>
            </w:r>
          </w:p>
        </w:tc>
        <w:tc>
          <w:tcPr>
            <w:tcW w:w="2608" w:type="dxa"/>
          </w:tcPr>
          <w:p w14:paraId="56068D2D" w14:textId="6237710B" w:rsidR="00496703" w:rsidRPr="0062238F" w:rsidRDefault="00496703" w:rsidP="00FD57CB">
            <w:pPr>
              <w:rPr>
                <w:rFonts w:ascii="Verdana" w:hAnsi="Verdana"/>
                <w:sz w:val="20"/>
              </w:rPr>
            </w:pPr>
            <w:r w:rsidRPr="0062238F">
              <w:rPr>
                <w:rFonts w:ascii="Verdana" w:eastAsia="Times New Roman" w:hAnsi="Verdana"/>
                <w:sz w:val="20"/>
              </w:rPr>
              <w:t xml:space="preserve">Договор с </w:t>
            </w:r>
            <w:r w:rsidR="00B76683">
              <w:rPr>
                <w:rFonts w:ascii="Verdana" w:eastAsia="Times New Roman" w:hAnsi="Verdana"/>
                <w:sz w:val="20"/>
              </w:rPr>
              <w:t>ООО</w:t>
            </w:r>
            <w:r w:rsidRPr="0062238F">
              <w:rPr>
                <w:rFonts w:ascii="Verdana" w:eastAsia="Times New Roman" w:hAnsi="Verdana"/>
                <w:sz w:val="20"/>
              </w:rPr>
              <w:t xml:space="preserve"> «</w:t>
            </w:r>
            <w:r w:rsidRPr="000270D5">
              <w:rPr>
                <w:rFonts w:ascii="Verdana" w:eastAsia="Times New Roman" w:hAnsi="Verdana"/>
                <w:sz w:val="20"/>
              </w:rPr>
              <w:t>ТАЙМВЭБ.КЛАУД</w:t>
            </w:r>
            <w:r w:rsidRPr="0062238F">
              <w:rPr>
                <w:rFonts w:ascii="Verdana" w:eastAsia="Times New Roman" w:hAnsi="Verdana"/>
                <w:sz w:val="20"/>
              </w:rPr>
              <w:t>»</w:t>
            </w:r>
          </w:p>
        </w:tc>
        <w:tc>
          <w:tcPr>
            <w:tcW w:w="2400" w:type="dxa"/>
          </w:tcPr>
          <w:p w14:paraId="5462E7F7" w14:textId="77777777" w:rsidR="00496703" w:rsidRPr="00B05D15" w:rsidRDefault="00496703" w:rsidP="00FD57CB">
            <w:pPr>
              <w:rPr>
                <w:rFonts w:ascii="Verdana" w:hAnsi="Verdana" w:cs="Arial"/>
                <w:color w:val="000000" w:themeColor="text1"/>
                <w:sz w:val="20"/>
              </w:rPr>
            </w:pPr>
            <w:r>
              <w:rPr>
                <w:rFonts w:ascii="Verdana" w:hAnsi="Verdana" w:cs="Arial"/>
                <w:color w:val="000000" w:themeColor="text1"/>
                <w:sz w:val="20"/>
              </w:rPr>
              <w:t>Договор с ИП Меджидов Фарид Фазиль оглы</w:t>
            </w:r>
          </w:p>
        </w:tc>
        <w:tc>
          <w:tcPr>
            <w:tcW w:w="2400" w:type="dxa"/>
          </w:tcPr>
          <w:p w14:paraId="7169C8CB" w14:textId="77777777" w:rsidR="00496703" w:rsidRPr="0062238F" w:rsidRDefault="00496703" w:rsidP="00FD57C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 w:cs="Arial"/>
                <w:color w:val="000000" w:themeColor="text1"/>
                <w:sz w:val="20"/>
              </w:rPr>
              <w:t xml:space="preserve">Договор с </w:t>
            </w:r>
            <w:r w:rsidRPr="0062238F">
              <w:rPr>
                <w:rFonts w:ascii="Verdana" w:hAnsi="Verdana" w:cs="Arial"/>
                <w:color w:val="000000" w:themeColor="text1"/>
                <w:sz w:val="20"/>
              </w:rPr>
              <w:t>ООО «Яндекс»</w:t>
            </w:r>
            <w:r w:rsidRPr="00B75638">
              <w:rPr>
                <w:rFonts w:ascii="Verdana" w:eastAsia="Times New Roman" w:hAnsi="Verdana" w:cs="Arial"/>
                <w:color w:val="000000" w:themeColor="text1"/>
                <w:spacing w:val="3"/>
                <w:sz w:val="20"/>
                <w:lang w:eastAsia="ru-RU"/>
              </w:rPr>
              <w:br/>
            </w:r>
          </w:p>
        </w:tc>
      </w:tr>
    </w:tbl>
    <w:p w14:paraId="2DB69A4E" w14:textId="10F86E12" w:rsidR="001F23C4" w:rsidRPr="000D2F0F" w:rsidRDefault="00496703" w:rsidP="00DF17D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eastAsia="Times New Roman" w:hAnsi="Verdana"/>
          <w:color w:val="130E20"/>
          <w:sz w:val="20"/>
          <w:lang w:eastAsia="ru-RU"/>
        </w:rPr>
      </w:pPr>
      <w:r w:rsidRPr="00496703">
        <w:rPr>
          <w:rFonts w:ascii="Verdana" w:eastAsia="Times New Roman" w:hAnsi="Verdana"/>
          <w:color w:val="130E20"/>
          <w:sz w:val="20"/>
          <w:lang w:eastAsia="ru-RU"/>
        </w:rPr>
        <w:br/>
      </w:r>
      <w:r w:rsidR="000D2F0F"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6. </w:t>
      </w:r>
      <w:r w:rsidR="001F23C4"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Согласен с тем, что срок обработки моих ПД устанавливается с момента их передачи </w:t>
      </w:r>
      <w:r w:rsidR="001F23C4" w:rsidRPr="000D2F0F">
        <w:rPr>
          <w:rFonts w:ascii="Verdana" w:eastAsia="Times New Roman" w:hAnsi="Verdana"/>
          <w:color w:val="130E20"/>
          <w:sz w:val="20"/>
          <w:highlight w:val="white"/>
          <w:lang w:eastAsia="ru-RU"/>
        </w:rPr>
        <w:t>Оператору и по</w:t>
      </w:r>
      <w:r w:rsidR="001F23C4"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 достижению указанной в п. 4 Согласия цели обработки либо в случае утраты необходимости в достижении этой цели, либо до отзыва мной Согласия, либо в течение срока, установленного законодательством РФ.</w:t>
      </w:r>
    </w:p>
    <w:p w14:paraId="514A6F96" w14:textId="77777777" w:rsidR="001F23C4" w:rsidRPr="000D2F0F" w:rsidRDefault="000D2F0F" w:rsidP="00DF17D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eastAsia="Times New Roman" w:hAnsi="Verdana"/>
          <w:color w:val="130E20"/>
          <w:sz w:val="20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>7</w:t>
      </w:r>
      <w:r w:rsidR="001F23C4" w:rsidRPr="000D2F0F">
        <w:rPr>
          <w:rFonts w:ascii="Verdana" w:eastAsia="Times New Roman" w:hAnsi="Verdana"/>
          <w:color w:val="130E20"/>
          <w:sz w:val="20"/>
          <w:lang w:eastAsia="ru-RU"/>
        </w:rPr>
        <w:t>. Понимаю и соглашаюсь с тем, что Согласие может быть отозвано мной или моим представителем путем направления Оператору письменного или электронного заявления на почтовый адрес или адрес электронной почты, указанный в Согласии.</w:t>
      </w:r>
    </w:p>
    <w:p w14:paraId="2FA7B1BF" w14:textId="77777777" w:rsidR="001F23C4" w:rsidRPr="000D2F0F" w:rsidRDefault="000D2F0F" w:rsidP="00DF17D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eastAsia="Times New Roman" w:hAnsi="Verdana"/>
          <w:color w:val="130E20"/>
          <w:sz w:val="20"/>
          <w:lang w:eastAsia="ru-RU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>8</w:t>
      </w:r>
      <w:r w:rsidR="001F23C4" w:rsidRPr="000D2F0F">
        <w:rPr>
          <w:rFonts w:ascii="Verdana" w:eastAsia="Times New Roman" w:hAnsi="Verdana"/>
          <w:color w:val="130E20"/>
          <w:sz w:val="20"/>
          <w:lang w:eastAsia="ru-RU"/>
        </w:rPr>
        <w:t>. Понимаю и соглашаюсь с тем, что в случае отзыва Согласия Оператор вправе продолжить обработку ПД без него при наличии оснований, указанных в пунктах 2 – 11 ч. 1 ст. 6, ч. 2 ст. 10 и ч. 2 ст. 11 ФЗ-152.</w:t>
      </w:r>
    </w:p>
    <w:p w14:paraId="4F5AC793" w14:textId="6544FF3E" w:rsidR="00424DF9" w:rsidRPr="000D2F0F" w:rsidRDefault="000D2F0F" w:rsidP="005426A8">
      <w:pPr>
        <w:widowControl/>
        <w:spacing w:line="240" w:lineRule="auto"/>
        <w:ind w:left="284" w:hanging="284"/>
        <w:rPr>
          <w:rFonts w:ascii="Verdana" w:eastAsia="Times New Roman" w:hAnsi="Verdana"/>
          <w:color w:val="130E20"/>
          <w:sz w:val="20"/>
          <w:highlight w:val="white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>9</w:t>
      </w:r>
      <w:r w:rsidR="001F23C4" w:rsidRPr="000D2F0F">
        <w:rPr>
          <w:rFonts w:ascii="Verdana" w:eastAsia="Times New Roman" w:hAnsi="Verdana"/>
          <w:color w:val="130E20"/>
          <w:sz w:val="20"/>
          <w:lang w:eastAsia="ru-RU"/>
        </w:rPr>
        <w:t>. Я ознакомлен(а), что мои ПД обрабатываются и уничтожаются в соответствии с требованиями, установленными законодательством РФ о персональных данных, и в порядке, указанном в Политике конфиденциальности Оператора, расположенном</w:t>
      </w:r>
      <w:r w:rsidR="001F23C4" w:rsidRPr="000D2F0F">
        <w:rPr>
          <w:rFonts w:ascii="Verdana" w:eastAsia="Times New Roman" w:hAnsi="Verdana"/>
          <w:color w:val="130E20"/>
          <w:sz w:val="20"/>
          <w:highlight w:val="white"/>
          <w:lang w:eastAsia="ru-RU"/>
        </w:rPr>
        <w:t xml:space="preserve"> на сайте Оператора по адресу</w:t>
      </w:r>
      <w:r w:rsidR="001F23C4"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: </w:t>
      </w:r>
      <w:proofErr w:type="spellStart"/>
      <w:r w:rsidR="00B76683">
        <w:rPr>
          <w:rFonts w:ascii="Verdana" w:hAnsi="Verdana"/>
          <w:color w:val="000000" w:themeColor="text1"/>
          <w:sz w:val="20"/>
          <w:lang w:val="en-US"/>
        </w:rPr>
        <w:t>motormost</w:t>
      </w:r>
      <w:proofErr w:type="spellEnd"/>
      <w:r w:rsidR="00BE600A" w:rsidRPr="000D2F0F">
        <w:rPr>
          <w:rFonts w:ascii="Verdana" w:hAnsi="Verdana"/>
          <w:color w:val="000000" w:themeColor="text1"/>
          <w:sz w:val="20"/>
        </w:rPr>
        <w:t>.ru</w:t>
      </w:r>
      <w:r w:rsidR="001F23C4" w:rsidRPr="000D2F0F">
        <w:rPr>
          <w:rFonts w:ascii="Verdana" w:hAnsi="Verdana"/>
          <w:sz w:val="20"/>
        </w:rPr>
        <w:t>.</w:t>
      </w:r>
    </w:p>
    <w:sectPr w:rsidR="00424DF9" w:rsidRPr="000D2F0F" w:rsidSect="00424DF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E85A5" w14:textId="77777777" w:rsidR="00325C27" w:rsidRDefault="00325C27">
      <w:pPr>
        <w:spacing w:line="240" w:lineRule="auto"/>
      </w:pPr>
      <w:r>
        <w:separator/>
      </w:r>
    </w:p>
  </w:endnote>
  <w:endnote w:type="continuationSeparator" w:id="0">
    <w:p w14:paraId="318120EA" w14:textId="77777777" w:rsidR="00325C27" w:rsidRDefault="00325C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0A7FD" w14:textId="77777777" w:rsidR="00325C27" w:rsidRDefault="00325C27">
      <w:pPr>
        <w:spacing w:line="240" w:lineRule="auto"/>
      </w:pPr>
      <w:r>
        <w:separator/>
      </w:r>
    </w:p>
  </w:footnote>
  <w:footnote w:type="continuationSeparator" w:id="0">
    <w:p w14:paraId="39BDCA77" w14:textId="77777777" w:rsidR="00325C27" w:rsidRDefault="00325C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A5B4C"/>
    <w:multiLevelType w:val="multilevel"/>
    <w:tmpl w:val="5BEA9A6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02B733C"/>
    <w:multiLevelType w:val="hybridMultilevel"/>
    <w:tmpl w:val="192607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280026">
    <w:abstractNumId w:val="0"/>
  </w:num>
  <w:num w:numId="2" w16cid:durableId="1089035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4DF9"/>
    <w:rsid w:val="00013816"/>
    <w:rsid w:val="00024FF3"/>
    <w:rsid w:val="00027849"/>
    <w:rsid w:val="00042DBA"/>
    <w:rsid w:val="000A6530"/>
    <w:rsid w:val="000D2F0F"/>
    <w:rsid w:val="0012635B"/>
    <w:rsid w:val="00134B4F"/>
    <w:rsid w:val="00181B30"/>
    <w:rsid w:val="001D6F8C"/>
    <w:rsid w:val="001F23C4"/>
    <w:rsid w:val="00247D3B"/>
    <w:rsid w:val="002B7191"/>
    <w:rsid w:val="00325C27"/>
    <w:rsid w:val="00354142"/>
    <w:rsid w:val="003615AB"/>
    <w:rsid w:val="003C5E0B"/>
    <w:rsid w:val="00424DF9"/>
    <w:rsid w:val="0048398D"/>
    <w:rsid w:val="00496703"/>
    <w:rsid w:val="005346C1"/>
    <w:rsid w:val="005426A8"/>
    <w:rsid w:val="005E0FE6"/>
    <w:rsid w:val="00674648"/>
    <w:rsid w:val="006A41DE"/>
    <w:rsid w:val="007D6518"/>
    <w:rsid w:val="00802A4C"/>
    <w:rsid w:val="009066A5"/>
    <w:rsid w:val="009250F3"/>
    <w:rsid w:val="00946A42"/>
    <w:rsid w:val="00A13DAA"/>
    <w:rsid w:val="00A378F0"/>
    <w:rsid w:val="00A74618"/>
    <w:rsid w:val="00A849FF"/>
    <w:rsid w:val="00A90031"/>
    <w:rsid w:val="00AC50E0"/>
    <w:rsid w:val="00B4200C"/>
    <w:rsid w:val="00B76683"/>
    <w:rsid w:val="00BB35C4"/>
    <w:rsid w:val="00BB3D56"/>
    <w:rsid w:val="00BD6384"/>
    <w:rsid w:val="00BE600A"/>
    <w:rsid w:val="00BE713F"/>
    <w:rsid w:val="00C214F2"/>
    <w:rsid w:val="00C6788B"/>
    <w:rsid w:val="00C96012"/>
    <w:rsid w:val="00C97E04"/>
    <w:rsid w:val="00CA4049"/>
    <w:rsid w:val="00D0648F"/>
    <w:rsid w:val="00DB5C3E"/>
    <w:rsid w:val="00DC1916"/>
    <w:rsid w:val="00DF17D8"/>
    <w:rsid w:val="00E748C3"/>
    <w:rsid w:val="00EA34A4"/>
    <w:rsid w:val="00F14B88"/>
    <w:rsid w:val="00F53984"/>
    <w:rsid w:val="00F60FBC"/>
    <w:rsid w:val="00FA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A2B24"/>
  <w15:docId w15:val="{2047B971-74AE-4BA7-81C6-8B78D7DED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DF9"/>
    <w:pPr>
      <w:widowControl w:val="0"/>
      <w:spacing w:after="0" w:line="360" w:lineRule="auto"/>
      <w:ind w:firstLine="720"/>
      <w:jc w:val="both"/>
    </w:pPr>
    <w:rPr>
      <w:rFonts w:ascii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424DF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uiPriority w:val="9"/>
    <w:rsid w:val="00424DF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uiPriority w:val="9"/>
    <w:rsid w:val="00424DF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uiPriority w:val="9"/>
    <w:rsid w:val="00424DF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uiPriority w:val="9"/>
    <w:rsid w:val="00424DF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uiPriority w:val="9"/>
    <w:rsid w:val="00424DF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uiPriority w:val="9"/>
    <w:rsid w:val="00424DF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uiPriority w:val="9"/>
    <w:rsid w:val="00424DF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uiPriority w:val="9"/>
    <w:rsid w:val="00424DF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DefaultParagraphFont"/>
    <w:uiPriority w:val="10"/>
    <w:rsid w:val="00424DF9"/>
    <w:rPr>
      <w:sz w:val="48"/>
      <w:szCs w:val="48"/>
    </w:rPr>
  </w:style>
  <w:style w:type="character" w:customStyle="1" w:styleId="SubtitleChar">
    <w:name w:val="Subtitle Char"/>
    <w:basedOn w:val="DefaultParagraphFont"/>
    <w:uiPriority w:val="11"/>
    <w:rsid w:val="00424DF9"/>
    <w:rPr>
      <w:sz w:val="24"/>
      <w:szCs w:val="24"/>
    </w:rPr>
  </w:style>
  <w:style w:type="character" w:customStyle="1" w:styleId="QuoteChar">
    <w:name w:val="Quote Char"/>
    <w:uiPriority w:val="29"/>
    <w:rsid w:val="00424DF9"/>
    <w:rPr>
      <w:i/>
    </w:rPr>
  </w:style>
  <w:style w:type="character" w:customStyle="1" w:styleId="IntenseQuoteChar">
    <w:name w:val="Intense Quote Char"/>
    <w:uiPriority w:val="30"/>
    <w:rsid w:val="00424DF9"/>
    <w:rPr>
      <w:i/>
    </w:rPr>
  </w:style>
  <w:style w:type="character" w:customStyle="1" w:styleId="HeaderChar">
    <w:name w:val="Header Char"/>
    <w:basedOn w:val="DefaultParagraphFont"/>
    <w:uiPriority w:val="99"/>
    <w:rsid w:val="00424DF9"/>
  </w:style>
  <w:style w:type="character" w:customStyle="1" w:styleId="CaptionChar">
    <w:name w:val="Caption Char"/>
    <w:uiPriority w:val="99"/>
    <w:rsid w:val="00424DF9"/>
  </w:style>
  <w:style w:type="character" w:customStyle="1" w:styleId="FootnoteTextChar">
    <w:name w:val="Footnote Text Char"/>
    <w:uiPriority w:val="99"/>
    <w:rsid w:val="00424DF9"/>
    <w:rPr>
      <w:sz w:val="18"/>
    </w:rPr>
  </w:style>
  <w:style w:type="character" w:customStyle="1" w:styleId="EndnoteTextChar">
    <w:name w:val="Endnote Text Char"/>
    <w:uiPriority w:val="99"/>
    <w:rsid w:val="00424DF9"/>
    <w:rPr>
      <w:sz w:val="20"/>
    </w:rPr>
  </w:style>
  <w:style w:type="paragraph" w:customStyle="1" w:styleId="11">
    <w:name w:val="Заголовок 11"/>
    <w:basedOn w:val="Normal"/>
    <w:next w:val="Normal"/>
    <w:link w:val="1"/>
    <w:uiPriority w:val="9"/>
    <w:qFormat/>
    <w:rsid w:val="00424DF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Normal"/>
    <w:next w:val="Normal"/>
    <w:link w:val="2"/>
    <w:uiPriority w:val="9"/>
    <w:unhideWhenUsed/>
    <w:qFormat/>
    <w:rsid w:val="00424DF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Normal"/>
    <w:next w:val="Normal"/>
    <w:link w:val="3"/>
    <w:uiPriority w:val="9"/>
    <w:unhideWhenUsed/>
    <w:qFormat/>
    <w:rsid w:val="00424DF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Normal"/>
    <w:next w:val="Normal"/>
    <w:link w:val="4"/>
    <w:uiPriority w:val="9"/>
    <w:unhideWhenUsed/>
    <w:qFormat/>
    <w:rsid w:val="00424DF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Normal"/>
    <w:next w:val="Normal"/>
    <w:link w:val="5"/>
    <w:uiPriority w:val="9"/>
    <w:unhideWhenUsed/>
    <w:qFormat/>
    <w:rsid w:val="00424DF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customStyle="1" w:styleId="61">
    <w:name w:val="Заголовок 61"/>
    <w:basedOn w:val="Normal"/>
    <w:next w:val="Normal"/>
    <w:link w:val="6"/>
    <w:uiPriority w:val="9"/>
    <w:unhideWhenUsed/>
    <w:qFormat/>
    <w:rsid w:val="00424DF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Normal"/>
    <w:next w:val="Normal"/>
    <w:link w:val="7"/>
    <w:uiPriority w:val="9"/>
    <w:unhideWhenUsed/>
    <w:qFormat/>
    <w:rsid w:val="00424DF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Normal"/>
    <w:next w:val="Normal"/>
    <w:link w:val="8"/>
    <w:uiPriority w:val="9"/>
    <w:unhideWhenUsed/>
    <w:qFormat/>
    <w:rsid w:val="00424DF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Normal"/>
    <w:next w:val="Normal"/>
    <w:link w:val="9"/>
    <w:uiPriority w:val="9"/>
    <w:unhideWhenUsed/>
    <w:qFormat/>
    <w:rsid w:val="00424DF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DefaultParagraphFont"/>
    <w:link w:val="11"/>
    <w:uiPriority w:val="9"/>
    <w:rsid w:val="00424DF9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DefaultParagraphFont"/>
    <w:link w:val="21"/>
    <w:uiPriority w:val="9"/>
    <w:rsid w:val="00424DF9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DefaultParagraphFont"/>
    <w:link w:val="31"/>
    <w:uiPriority w:val="9"/>
    <w:rsid w:val="00424DF9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DefaultParagraphFont"/>
    <w:link w:val="41"/>
    <w:uiPriority w:val="9"/>
    <w:rsid w:val="00424DF9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DefaultParagraphFont"/>
    <w:link w:val="51"/>
    <w:uiPriority w:val="9"/>
    <w:rsid w:val="00424DF9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DefaultParagraphFont"/>
    <w:link w:val="61"/>
    <w:uiPriority w:val="9"/>
    <w:rsid w:val="00424DF9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DefaultParagraphFont"/>
    <w:link w:val="71"/>
    <w:uiPriority w:val="9"/>
    <w:rsid w:val="00424DF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DefaultParagraphFont"/>
    <w:link w:val="81"/>
    <w:uiPriority w:val="9"/>
    <w:rsid w:val="00424DF9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DefaultParagraphFont"/>
    <w:link w:val="91"/>
    <w:uiPriority w:val="9"/>
    <w:rsid w:val="00424DF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rsid w:val="00424DF9"/>
    <w:pPr>
      <w:spacing w:after="0" w:line="240" w:lineRule="auto"/>
    </w:pPr>
  </w:style>
  <w:style w:type="paragraph" w:styleId="Title">
    <w:name w:val="Title"/>
    <w:basedOn w:val="Normal"/>
    <w:next w:val="Normal"/>
    <w:link w:val="TitleChar1"/>
    <w:uiPriority w:val="10"/>
    <w:qFormat/>
    <w:rsid w:val="00424DF9"/>
    <w:pPr>
      <w:spacing w:before="300" w:after="200"/>
      <w:contextualSpacing/>
    </w:pPr>
    <w:rPr>
      <w:sz w:val="48"/>
      <w:szCs w:val="48"/>
    </w:rPr>
  </w:style>
  <w:style w:type="character" w:customStyle="1" w:styleId="TitleChar1">
    <w:name w:val="Title Char1"/>
    <w:basedOn w:val="DefaultParagraphFont"/>
    <w:link w:val="Title"/>
    <w:uiPriority w:val="10"/>
    <w:rsid w:val="00424DF9"/>
    <w:rPr>
      <w:sz w:val="48"/>
      <w:szCs w:val="48"/>
    </w:rPr>
  </w:style>
  <w:style w:type="paragraph" w:styleId="Subtitle">
    <w:name w:val="Subtitle"/>
    <w:basedOn w:val="Normal"/>
    <w:next w:val="Normal"/>
    <w:link w:val="SubtitleChar1"/>
    <w:uiPriority w:val="11"/>
    <w:qFormat/>
    <w:rsid w:val="00424DF9"/>
    <w:pPr>
      <w:spacing w:before="200" w:after="200"/>
    </w:pPr>
    <w:rPr>
      <w:szCs w:val="24"/>
    </w:rPr>
  </w:style>
  <w:style w:type="character" w:customStyle="1" w:styleId="SubtitleChar1">
    <w:name w:val="Subtitle Char1"/>
    <w:basedOn w:val="DefaultParagraphFont"/>
    <w:link w:val="Subtitle"/>
    <w:uiPriority w:val="11"/>
    <w:rsid w:val="00424DF9"/>
    <w:rPr>
      <w:sz w:val="24"/>
      <w:szCs w:val="24"/>
    </w:rPr>
  </w:style>
  <w:style w:type="paragraph" w:styleId="Quote">
    <w:name w:val="Quote"/>
    <w:basedOn w:val="Normal"/>
    <w:next w:val="Normal"/>
    <w:link w:val="QuoteChar1"/>
    <w:uiPriority w:val="29"/>
    <w:qFormat/>
    <w:rsid w:val="00424DF9"/>
    <w:pPr>
      <w:ind w:left="720" w:right="720"/>
    </w:pPr>
    <w:rPr>
      <w:i/>
    </w:rPr>
  </w:style>
  <w:style w:type="character" w:customStyle="1" w:styleId="QuoteChar1">
    <w:name w:val="Quote Char1"/>
    <w:link w:val="Quote"/>
    <w:uiPriority w:val="29"/>
    <w:rsid w:val="00424DF9"/>
    <w:rPr>
      <w:i/>
    </w:rPr>
  </w:style>
  <w:style w:type="paragraph" w:styleId="IntenseQuote">
    <w:name w:val="Intense Quote"/>
    <w:basedOn w:val="Normal"/>
    <w:next w:val="Normal"/>
    <w:link w:val="IntenseQuoteChar1"/>
    <w:uiPriority w:val="30"/>
    <w:qFormat/>
    <w:rsid w:val="00424DF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1">
    <w:name w:val="Intense Quote Char1"/>
    <w:link w:val="IntenseQuote"/>
    <w:uiPriority w:val="30"/>
    <w:rsid w:val="00424DF9"/>
    <w:rPr>
      <w:i/>
    </w:rPr>
  </w:style>
  <w:style w:type="paragraph" w:customStyle="1" w:styleId="10">
    <w:name w:val="Верхний колонтитул1"/>
    <w:basedOn w:val="Normal"/>
    <w:link w:val="a"/>
    <w:uiPriority w:val="99"/>
    <w:unhideWhenUsed/>
    <w:rsid w:val="00424DF9"/>
    <w:pPr>
      <w:tabs>
        <w:tab w:val="center" w:pos="7143"/>
        <w:tab w:val="right" w:pos="14287"/>
      </w:tabs>
      <w:spacing w:line="240" w:lineRule="auto"/>
    </w:pPr>
  </w:style>
  <w:style w:type="character" w:customStyle="1" w:styleId="a">
    <w:name w:val="Верхний колонтитул Знак"/>
    <w:basedOn w:val="DefaultParagraphFont"/>
    <w:link w:val="10"/>
    <w:uiPriority w:val="99"/>
    <w:rsid w:val="00424DF9"/>
  </w:style>
  <w:style w:type="paragraph" w:customStyle="1" w:styleId="12">
    <w:name w:val="Нижний колонтитул1"/>
    <w:basedOn w:val="Normal"/>
    <w:link w:val="a0"/>
    <w:uiPriority w:val="99"/>
    <w:unhideWhenUsed/>
    <w:rsid w:val="00424DF9"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DefaultParagraphFont"/>
    <w:uiPriority w:val="99"/>
    <w:rsid w:val="00424DF9"/>
  </w:style>
  <w:style w:type="paragraph" w:customStyle="1" w:styleId="13">
    <w:name w:val="Название объекта1"/>
    <w:basedOn w:val="Normal"/>
    <w:next w:val="Normal"/>
    <w:uiPriority w:val="35"/>
    <w:semiHidden/>
    <w:unhideWhenUsed/>
    <w:qFormat/>
    <w:rsid w:val="00424DF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0">
    <w:name w:val="Нижний колонтитул Знак"/>
    <w:link w:val="12"/>
    <w:uiPriority w:val="99"/>
    <w:rsid w:val="00424DF9"/>
  </w:style>
  <w:style w:type="table" w:styleId="TableGrid">
    <w:name w:val="Table Grid"/>
    <w:basedOn w:val="TableNormal"/>
    <w:uiPriority w:val="59"/>
    <w:rsid w:val="00424DF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59"/>
    <w:rsid w:val="00424DF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TableNormal"/>
    <w:uiPriority w:val="59"/>
    <w:rsid w:val="00424DF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TableNormal"/>
    <w:uiPriority w:val="59"/>
    <w:rsid w:val="00424DF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TableNormal"/>
    <w:uiPriority w:val="5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sid w:val="00424DF9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424DF9"/>
    <w:pPr>
      <w:spacing w:after="40" w:line="240" w:lineRule="auto"/>
    </w:pPr>
    <w:rPr>
      <w:sz w:val="18"/>
    </w:rPr>
  </w:style>
  <w:style w:type="character" w:customStyle="1" w:styleId="FootnoteTextChar1">
    <w:name w:val="Footnote Text Char1"/>
    <w:link w:val="FootnoteText"/>
    <w:uiPriority w:val="99"/>
    <w:rsid w:val="00424DF9"/>
    <w:rPr>
      <w:sz w:val="18"/>
    </w:rPr>
  </w:style>
  <w:style w:type="character" w:styleId="FootnoteReference">
    <w:name w:val="footnote reference"/>
    <w:basedOn w:val="DefaultParagraphFont"/>
    <w:uiPriority w:val="99"/>
    <w:unhideWhenUsed/>
    <w:rsid w:val="00424DF9"/>
    <w:rPr>
      <w:vertAlign w:val="superscript"/>
    </w:rPr>
  </w:style>
  <w:style w:type="paragraph" w:styleId="EndnoteText">
    <w:name w:val="endnote text"/>
    <w:basedOn w:val="Normal"/>
    <w:link w:val="EndnoteTextChar1"/>
    <w:uiPriority w:val="99"/>
    <w:semiHidden/>
    <w:unhideWhenUsed/>
    <w:rsid w:val="00424DF9"/>
    <w:pPr>
      <w:spacing w:line="240" w:lineRule="auto"/>
    </w:pPr>
    <w:rPr>
      <w:sz w:val="20"/>
    </w:rPr>
  </w:style>
  <w:style w:type="character" w:customStyle="1" w:styleId="EndnoteTextChar1">
    <w:name w:val="Endnote Text Char1"/>
    <w:link w:val="EndnoteText"/>
    <w:uiPriority w:val="99"/>
    <w:rsid w:val="00424DF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24DF9"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rsid w:val="00424DF9"/>
    <w:pPr>
      <w:spacing w:after="57"/>
      <w:ind w:firstLine="0"/>
    </w:pPr>
  </w:style>
  <w:style w:type="paragraph" w:styleId="TOC2">
    <w:name w:val="toc 2"/>
    <w:basedOn w:val="Normal"/>
    <w:next w:val="Normal"/>
    <w:uiPriority w:val="39"/>
    <w:unhideWhenUsed/>
    <w:rsid w:val="00424DF9"/>
    <w:pPr>
      <w:spacing w:after="57"/>
      <w:ind w:left="283" w:firstLine="0"/>
    </w:pPr>
  </w:style>
  <w:style w:type="paragraph" w:styleId="TOC3">
    <w:name w:val="toc 3"/>
    <w:basedOn w:val="Normal"/>
    <w:next w:val="Normal"/>
    <w:uiPriority w:val="39"/>
    <w:unhideWhenUsed/>
    <w:rsid w:val="00424DF9"/>
    <w:pPr>
      <w:spacing w:after="57"/>
      <w:ind w:left="567" w:firstLine="0"/>
    </w:pPr>
  </w:style>
  <w:style w:type="paragraph" w:styleId="TOC4">
    <w:name w:val="toc 4"/>
    <w:basedOn w:val="Normal"/>
    <w:next w:val="Normal"/>
    <w:uiPriority w:val="39"/>
    <w:unhideWhenUsed/>
    <w:rsid w:val="00424DF9"/>
    <w:pPr>
      <w:spacing w:after="57"/>
      <w:ind w:left="850" w:firstLine="0"/>
    </w:pPr>
  </w:style>
  <w:style w:type="paragraph" w:styleId="TOC5">
    <w:name w:val="toc 5"/>
    <w:basedOn w:val="Normal"/>
    <w:next w:val="Normal"/>
    <w:uiPriority w:val="39"/>
    <w:unhideWhenUsed/>
    <w:rsid w:val="00424DF9"/>
    <w:pPr>
      <w:spacing w:after="57"/>
      <w:ind w:left="1134" w:firstLine="0"/>
    </w:pPr>
  </w:style>
  <w:style w:type="paragraph" w:styleId="TOC6">
    <w:name w:val="toc 6"/>
    <w:basedOn w:val="Normal"/>
    <w:next w:val="Normal"/>
    <w:uiPriority w:val="39"/>
    <w:unhideWhenUsed/>
    <w:rsid w:val="00424DF9"/>
    <w:pPr>
      <w:spacing w:after="57"/>
      <w:ind w:left="1417" w:firstLine="0"/>
    </w:pPr>
  </w:style>
  <w:style w:type="paragraph" w:styleId="TOC7">
    <w:name w:val="toc 7"/>
    <w:basedOn w:val="Normal"/>
    <w:next w:val="Normal"/>
    <w:uiPriority w:val="39"/>
    <w:unhideWhenUsed/>
    <w:rsid w:val="00424DF9"/>
    <w:pPr>
      <w:spacing w:after="57"/>
      <w:ind w:left="1701" w:firstLine="0"/>
    </w:pPr>
  </w:style>
  <w:style w:type="paragraph" w:styleId="TOC8">
    <w:name w:val="toc 8"/>
    <w:basedOn w:val="Normal"/>
    <w:next w:val="Normal"/>
    <w:uiPriority w:val="39"/>
    <w:unhideWhenUsed/>
    <w:rsid w:val="00424DF9"/>
    <w:pPr>
      <w:spacing w:after="57"/>
      <w:ind w:left="1984" w:firstLine="0"/>
    </w:pPr>
  </w:style>
  <w:style w:type="paragraph" w:styleId="TOC9">
    <w:name w:val="toc 9"/>
    <w:basedOn w:val="Normal"/>
    <w:next w:val="Normal"/>
    <w:uiPriority w:val="39"/>
    <w:unhideWhenUsed/>
    <w:rsid w:val="00424DF9"/>
    <w:pPr>
      <w:spacing w:after="57"/>
      <w:ind w:left="2268" w:firstLine="0"/>
    </w:pPr>
  </w:style>
  <w:style w:type="paragraph" w:styleId="TOCHeading">
    <w:name w:val="TOC Heading"/>
    <w:uiPriority w:val="39"/>
    <w:unhideWhenUsed/>
    <w:rsid w:val="00424DF9"/>
  </w:style>
  <w:style w:type="paragraph" w:styleId="TableofFigures">
    <w:name w:val="table of figures"/>
    <w:basedOn w:val="Normal"/>
    <w:next w:val="Normal"/>
    <w:uiPriority w:val="99"/>
    <w:unhideWhenUsed/>
    <w:rsid w:val="00424DF9"/>
  </w:style>
  <w:style w:type="paragraph" w:styleId="ListParagraph">
    <w:name w:val="List Paragraph"/>
    <w:basedOn w:val="Normal"/>
    <w:link w:val="ListParagraphChar"/>
    <w:uiPriority w:val="34"/>
    <w:qFormat/>
    <w:rsid w:val="00424DF9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424DF9"/>
    <w:rPr>
      <w:rFonts w:ascii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D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DF9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DF9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DF9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24DF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DF9"/>
    <w:rPr>
      <w:rFonts w:ascii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3615A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2A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526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Maxim Oborin</cp:lastModifiedBy>
  <cp:revision>51</cp:revision>
  <dcterms:created xsi:type="dcterms:W3CDTF">2024-07-03T08:38:00Z</dcterms:created>
  <dcterms:modified xsi:type="dcterms:W3CDTF">2026-09-28T11:42:00Z</dcterms:modified>
</cp:coreProperties>
</file>